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B" w:rsidRPr="000A21A3" w:rsidRDefault="00225FCB" w:rsidP="0022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организаций</w:t>
      </w:r>
      <w:r w:rsidR="005E0B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E0B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</w:t>
      </w:r>
      <w:r w:rsidR="005E0B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5E0B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E0B15"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</w:t>
      </w:r>
      <w:r w:rsidR="005E0B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учтенных </w:t>
      </w:r>
      <w:r w:rsidR="00C97345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СТАТРЕГИСТРЕ РОССТАТА</w:t>
      </w:r>
      <w:r w:rsidR="00C973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bookmarkStart w:id="0" w:name="_GoBack"/>
      <w:bookmarkEnd w:id="0"/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видам экономической деятельности </w:t>
      </w:r>
    </w:p>
    <w:p w:rsidR="00C97345" w:rsidRPr="00F9573F" w:rsidRDefault="00C97345" w:rsidP="00C973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</w:p>
    <w:p w:rsidR="00C97345" w:rsidRDefault="00C97345" w:rsidP="00C97345">
      <w:pPr>
        <w:spacing w:before="40" w:after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48">
        <w:rPr>
          <w:rFonts w:ascii="Times New Roman" w:hAnsi="Times New Roman" w:cs="Times New Roman"/>
          <w:sz w:val="20"/>
          <w:szCs w:val="20"/>
        </w:rPr>
        <w:t>единиц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055"/>
        <w:gridCol w:w="2056"/>
      </w:tblGrid>
      <w:tr w:rsidR="00C97345" w:rsidTr="00C97345">
        <w:trPr>
          <w:trHeight w:val="437"/>
        </w:trPr>
        <w:tc>
          <w:tcPr>
            <w:tcW w:w="5245" w:type="dxa"/>
          </w:tcPr>
          <w:p w:rsidR="00C97345" w:rsidRPr="00F07062" w:rsidRDefault="00C97345" w:rsidP="00A544F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97345" w:rsidRPr="006330C1" w:rsidRDefault="00C97345" w:rsidP="00A544F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330C1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056" w:type="dxa"/>
          </w:tcPr>
          <w:p w:rsidR="00C97345" w:rsidRPr="006330C1" w:rsidRDefault="00C97345" w:rsidP="00A544F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330C1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330C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D5500" w:rsidTr="00A544FF">
        <w:trPr>
          <w:trHeight w:val="273"/>
        </w:trPr>
        <w:tc>
          <w:tcPr>
            <w:tcW w:w="5245" w:type="dxa"/>
            <w:vAlign w:val="center"/>
          </w:tcPr>
          <w:p w:rsidR="00AD5500" w:rsidRPr="00955897" w:rsidRDefault="00AD5500" w:rsidP="00A544F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34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55" w:type="dxa"/>
            <w:vAlign w:val="bottom"/>
          </w:tcPr>
          <w:p w:rsidR="00AD5500" w:rsidRPr="00955897" w:rsidRDefault="00AD5500" w:rsidP="00A544FF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b/>
                <w:lang w:eastAsia="ru-RU"/>
              </w:rPr>
              <w:t>569398</w:t>
            </w:r>
          </w:p>
        </w:tc>
        <w:tc>
          <w:tcPr>
            <w:tcW w:w="2056" w:type="dxa"/>
            <w:vAlign w:val="bottom"/>
          </w:tcPr>
          <w:p w:rsidR="00AD5500" w:rsidRPr="00C97345" w:rsidRDefault="00AD5500" w:rsidP="00A544FF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345">
              <w:rPr>
                <w:rFonts w:ascii="Times New Roman" w:eastAsia="Times New Roman" w:hAnsi="Times New Roman" w:cs="Times New Roman"/>
                <w:b/>
                <w:lang w:eastAsia="ru-RU"/>
              </w:rPr>
              <w:t>583411</w:t>
            </w:r>
          </w:p>
        </w:tc>
      </w:tr>
      <w:tr w:rsidR="00AD5500" w:rsidTr="00A544FF">
        <w:tc>
          <w:tcPr>
            <w:tcW w:w="5245" w:type="dxa"/>
          </w:tcPr>
          <w:p w:rsidR="00AD5500" w:rsidRPr="00F07062" w:rsidRDefault="00AD5500" w:rsidP="00A544FF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0706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55" w:type="dxa"/>
            <w:vAlign w:val="bottom"/>
          </w:tcPr>
          <w:p w:rsidR="00AD5500" w:rsidRPr="00F07062" w:rsidRDefault="00AD5500" w:rsidP="00A544FF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vAlign w:val="bottom"/>
          </w:tcPr>
          <w:p w:rsidR="00AD5500" w:rsidRPr="00F07062" w:rsidRDefault="00AD5500" w:rsidP="00A544FF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С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>ельское хозяйство, лесное хозяйство, охота</w:t>
            </w:r>
            <w:r>
              <w:rPr>
                <w:rFonts w:ascii="Times New Roman" w:eastAsia="MS Mincho" w:hAnsi="Times New Roman" w:cs="Times New Roman"/>
                <w:lang w:eastAsia="ru-RU"/>
              </w:rPr>
              <w:t>,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 xml:space="preserve"> рыболовство и рыбоводство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230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2153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>обыча полезных ископаемых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387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1369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О</w:t>
            </w:r>
            <w:r w:rsidR="00AD5500" w:rsidRPr="00FB2E62">
              <w:rPr>
                <w:rFonts w:ascii="Times New Roman" w:eastAsia="MS Mincho" w:hAnsi="Times New Roman" w:cs="Times New Roman"/>
              </w:rPr>
              <w:t>брабатывающие производства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3494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33859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500" w:rsidRPr="00FB2E62">
              <w:rPr>
                <w:rFonts w:ascii="Times New Roman" w:hAnsi="Times New Roman" w:cs="Times New Roman"/>
              </w:rPr>
              <w:t>беспечение э</w:t>
            </w:r>
            <w:r>
              <w:rPr>
                <w:rFonts w:ascii="Times New Roman" w:hAnsi="Times New Roman" w:cs="Times New Roman"/>
              </w:rPr>
              <w:t xml:space="preserve">лектрической энергией, </w:t>
            </w:r>
            <w:r w:rsidR="00591F1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газом и </w:t>
            </w:r>
            <w:r w:rsidR="00AD5500" w:rsidRPr="00FB2E62">
              <w:rPr>
                <w:rFonts w:ascii="Times New Roman" w:hAnsi="Times New Roman" w:cs="Times New Roman"/>
              </w:rPr>
              <w:t>паром; кондиционирование воздуха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402</w:t>
            </w:r>
          </w:p>
        </w:tc>
        <w:tc>
          <w:tcPr>
            <w:tcW w:w="2056" w:type="dxa"/>
            <w:vAlign w:val="bottom"/>
          </w:tcPr>
          <w:p w:rsidR="00AD5500" w:rsidRPr="00591F1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1310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5500" w:rsidRPr="00FB2E62">
              <w:rPr>
                <w:rFonts w:ascii="Times New Roman" w:hAnsi="Times New Roman" w:cs="Times New Roman"/>
              </w:rPr>
              <w:t>одоснабжение;</w:t>
            </w:r>
            <w:r>
              <w:rPr>
                <w:rFonts w:ascii="Times New Roman" w:hAnsi="Times New Roman" w:cs="Times New Roman"/>
              </w:rPr>
              <w:t xml:space="preserve"> водоотведение,</w:t>
            </w:r>
            <w:r w:rsidR="00591F1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организация</w:t>
            </w:r>
            <w:r w:rsidR="00591F1F">
              <w:rPr>
                <w:rFonts w:ascii="Times New Roman" w:hAnsi="Times New Roman" w:cs="Times New Roman"/>
              </w:rPr>
              <w:t xml:space="preserve"> </w:t>
            </w:r>
            <w:r w:rsidR="00AD5500" w:rsidRPr="00FB2E62">
              <w:rPr>
                <w:rFonts w:ascii="Times New Roman" w:hAnsi="Times New Roman" w:cs="Times New Roman"/>
              </w:rPr>
              <w:t>сбора и утили</w:t>
            </w:r>
            <w:r>
              <w:rPr>
                <w:rFonts w:ascii="Times New Roman" w:hAnsi="Times New Roman" w:cs="Times New Roman"/>
              </w:rPr>
              <w:t xml:space="preserve">зации отходов, деятельность по </w:t>
            </w:r>
            <w:r w:rsidR="00AD5500" w:rsidRPr="00FB2E62">
              <w:rPr>
                <w:rFonts w:ascii="Times New Roman" w:hAnsi="Times New Roman" w:cs="Times New Roman"/>
              </w:rPr>
              <w:t>ликвидации загрязнений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033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966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С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троительство 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67396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79915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орговля оптовая и розничная; </w:t>
            </w:r>
          </w:p>
          <w:p w:rsidR="00AD5500" w:rsidRPr="00FB2E62" w:rsidRDefault="00AD5500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>ремо</w:t>
            </w:r>
            <w:r w:rsidR="00C97345">
              <w:rPr>
                <w:rFonts w:ascii="Times New Roman" w:eastAsia="MS Mincho" w:hAnsi="Times New Roman" w:cs="Times New Roman"/>
              </w:rPr>
              <w:t>нт автотранспортных средств и</w:t>
            </w:r>
            <w:r w:rsidR="00591F1F">
              <w:rPr>
                <w:rFonts w:ascii="Times New Roman" w:eastAsia="MS Mincho" w:hAnsi="Times New Roman" w:cs="Times New Roman"/>
              </w:rPr>
              <w:t xml:space="preserve"> </w:t>
            </w:r>
            <w:r w:rsidRPr="00FB2E62">
              <w:rPr>
                <w:rFonts w:ascii="Times New Roman" w:eastAsia="MS Mincho" w:hAnsi="Times New Roman" w:cs="Times New Roman"/>
              </w:rPr>
              <w:t>мотоциклов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170886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173830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>ранспортировка и хранение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26042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27724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гостиниц и предприятий  </w:t>
            </w:r>
          </w:p>
          <w:p w:rsidR="00AD5500" w:rsidRPr="00FB2E62" w:rsidRDefault="00AD5500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>об</w:t>
            </w:r>
            <w:r w:rsidR="00591F1F">
              <w:rPr>
                <w:rFonts w:ascii="Times New Roman" w:eastAsia="MS Mincho" w:hAnsi="Times New Roman" w:cs="Times New Roman"/>
              </w:rPr>
              <w:t>щественного питания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4994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14484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>еятельно</w:t>
            </w:r>
            <w:r w:rsidR="00591F1F">
              <w:rPr>
                <w:rFonts w:ascii="Times New Roman" w:eastAsia="MS Mincho" w:hAnsi="Times New Roman" w:cs="Times New Roman"/>
              </w:rPr>
              <w:t>сть в области информатизации и связи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4052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35790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>еятельность ф</w:t>
            </w:r>
            <w:r w:rsidR="00591F1F">
              <w:rPr>
                <w:rFonts w:ascii="Times New Roman" w:eastAsia="MS Mincho" w:hAnsi="Times New Roman" w:cs="Times New Roman"/>
              </w:rPr>
              <w:t>инансовая и страховая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7330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17186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tabs>
                <w:tab w:val="left" w:pos="1035"/>
              </w:tabs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по операциям </w:t>
            </w:r>
            <w:proofErr w:type="gramStart"/>
            <w:r w:rsidR="00AD5500" w:rsidRPr="00FB2E62">
              <w:rPr>
                <w:rFonts w:ascii="Times New Roman" w:eastAsia="MS Mincho" w:hAnsi="Times New Roman" w:cs="Times New Roman"/>
              </w:rPr>
              <w:t>с</w:t>
            </w:r>
            <w:proofErr w:type="gramEnd"/>
            <w:r w:rsidR="00AD5500" w:rsidRPr="00FB2E62">
              <w:rPr>
                <w:rFonts w:ascii="Times New Roman" w:eastAsia="MS Mincho" w:hAnsi="Times New Roman" w:cs="Times New Roman"/>
              </w:rPr>
              <w:t xml:space="preserve"> недвижимым </w:t>
            </w:r>
          </w:p>
          <w:p w:rsidR="00AD5500" w:rsidRPr="00FB2E62" w:rsidRDefault="00A544FF" w:rsidP="00A544FF">
            <w:pPr>
              <w:tabs>
                <w:tab w:val="left" w:pos="1035"/>
              </w:tabs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имуществом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0803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40050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tabs>
                <w:tab w:val="left" w:pos="1035"/>
              </w:tabs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профессиональная, </w:t>
            </w:r>
            <w:r w:rsidR="00591F1F">
              <w:rPr>
                <w:rFonts w:ascii="Times New Roman" w:eastAsia="MS Mincho" w:hAnsi="Times New Roman" w:cs="Times New Roman"/>
              </w:rPr>
              <w:br/>
              <w:t xml:space="preserve">научная и </w:t>
            </w:r>
            <w:r w:rsidR="00AD5500" w:rsidRPr="00FB2E62">
              <w:rPr>
                <w:rFonts w:ascii="Times New Roman" w:eastAsia="MS Mincho" w:hAnsi="Times New Roman" w:cs="Times New Roman"/>
              </w:rPr>
              <w:t>техническая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77004</w:t>
            </w:r>
          </w:p>
        </w:tc>
        <w:tc>
          <w:tcPr>
            <w:tcW w:w="2056" w:type="dxa"/>
            <w:vAlign w:val="bottom"/>
          </w:tcPr>
          <w:p w:rsidR="00AD5500" w:rsidRPr="00591F1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74723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591F1F">
              <w:rPr>
                <w:rFonts w:ascii="Times New Roman" w:eastAsia="MS Mincho" w:hAnsi="Times New Roman" w:cs="Times New Roman"/>
              </w:rPr>
              <w:t xml:space="preserve">еятельность административная </w:t>
            </w:r>
            <w:r w:rsidR="00591F1F">
              <w:rPr>
                <w:rFonts w:ascii="Times New Roman" w:eastAsia="MS Mincho" w:hAnsi="Times New Roman" w:cs="Times New Roman"/>
              </w:rPr>
              <w:br/>
              <w:t xml:space="preserve">и </w:t>
            </w:r>
            <w:r w:rsidR="00AD5500" w:rsidRPr="00FB2E62">
              <w:rPr>
                <w:rFonts w:ascii="Times New Roman" w:eastAsia="MS Mincho" w:hAnsi="Times New Roman" w:cs="Times New Roman"/>
              </w:rPr>
              <w:t>сопут</w:t>
            </w:r>
            <w:r w:rsidR="00591F1F">
              <w:rPr>
                <w:rFonts w:ascii="Times New Roman" w:eastAsia="MS Mincho" w:hAnsi="Times New Roman" w:cs="Times New Roman"/>
              </w:rPr>
              <w:t xml:space="preserve">ствующие дополнительные услуги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29206</w:t>
            </w:r>
          </w:p>
        </w:tc>
        <w:tc>
          <w:tcPr>
            <w:tcW w:w="2056" w:type="dxa"/>
            <w:vAlign w:val="bottom"/>
          </w:tcPr>
          <w:p w:rsidR="00AD5500" w:rsidRPr="00591F1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29250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осударственное управление и обеспечение </w:t>
            </w:r>
          </w:p>
          <w:p w:rsidR="00AD5500" w:rsidRPr="00FB2E62" w:rsidRDefault="00AD5500" w:rsidP="00A544FF">
            <w:pPr>
              <w:spacing w:before="20" w:after="20"/>
              <w:ind w:left="-142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>военной безопасности;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FB2E62">
              <w:rPr>
                <w:rFonts w:ascii="Times New Roman" w:eastAsia="MS Mincho" w:hAnsi="Times New Roman" w:cs="Times New Roman"/>
              </w:rPr>
              <w:t>социальное обеспечение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190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2153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бразование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6732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6514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>еятельность в области здравоохранения</w:t>
            </w:r>
            <w:r w:rsidR="00591F1F">
              <w:rPr>
                <w:rFonts w:ascii="Times New Roman" w:eastAsia="MS Mincho" w:hAnsi="Times New Roman" w:cs="Times New Roman"/>
                <w:lang w:eastAsia="ru-RU"/>
              </w:rPr>
              <w:br/>
            </w:r>
            <w:r w:rsidR="00AD5500" w:rsidRPr="00FB2E62">
              <w:rPr>
                <w:rFonts w:ascii="Times New Roman" w:eastAsia="MS Mincho" w:hAnsi="Times New Roman" w:cs="Times New Roman"/>
                <w:lang w:eastAsia="ru-RU"/>
              </w:rPr>
              <w:t xml:space="preserve">и социальных услуг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1458</w:t>
            </w:r>
          </w:p>
        </w:tc>
        <w:tc>
          <w:tcPr>
            <w:tcW w:w="2056" w:type="dxa"/>
            <w:vAlign w:val="bottom"/>
          </w:tcPr>
          <w:p w:rsidR="00AD5500" w:rsidRPr="00591F1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11659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в области культуры, спорта, </w:t>
            </w:r>
          </w:p>
          <w:p w:rsidR="00AD5500" w:rsidRPr="00FB2E62" w:rsidRDefault="00AD5500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 xml:space="preserve">организации досуга и развлечений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0582</w:t>
            </w:r>
          </w:p>
        </w:tc>
        <w:tc>
          <w:tcPr>
            <w:tcW w:w="2056" w:type="dxa"/>
            <w:vAlign w:val="bottom"/>
          </w:tcPr>
          <w:p w:rsidR="00AD5500" w:rsidRPr="00591F1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91F1F">
              <w:rPr>
                <w:rFonts w:ascii="Times New Roman" w:hAnsi="Times New Roman" w:cs="Times New Roman"/>
                <w:snapToGrid w:val="0"/>
                <w:color w:val="000000"/>
              </w:rPr>
              <w:t>10094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П</w:t>
            </w:r>
            <w:r w:rsidR="00AD5500" w:rsidRPr="00FB2E62">
              <w:rPr>
                <w:rFonts w:ascii="Times New Roman" w:eastAsia="MS Mincho" w:hAnsi="Times New Roman" w:cs="Times New Roman"/>
              </w:rPr>
              <w:t>ред</w:t>
            </w:r>
            <w:r w:rsidR="00A544FF">
              <w:rPr>
                <w:rFonts w:ascii="Times New Roman" w:eastAsia="MS Mincho" w:hAnsi="Times New Roman" w:cs="Times New Roman"/>
              </w:rPr>
              <w:t xml:space="preserve">оставление прочих видов услуг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0096</w:t>
            </w:r>
          </w:p>
        </w:tc>
        <w:tc>
          <w:tcPr>
            <w:tcW w:w="2056" w:type="dxa"/>
            <w:vAlign w:val="bottom"/>
          </w:tcPr>
          <w:p w:rsidR="00AD5500" w:rsidRPr="00AD5500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19320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домашних хозяйств </w:t>
            </w:r>
            <w:r w:rsidR="00A544FF">
              <w:rPr>
                <w:rFonts w:ascii="Times New Roman" w:eastAsia="MS Mincho" w:hAnsi="Times New Roman" w:cs="Times New Roman"/>
              </w:rPr>
              <w:br/>
            </w:r>
            <w:r w:rsidR="00AD5500" w:rsidRPr="00FB2E62">
              <w:rPr>
                <w:rFonts w:ascii="Times New Roman" w:eastAsia="MS Mincho" w:hAnsi="Times New Roman" w:cs="Times New Roman"/>
              </w:rPr>
              <w:t>как  работ</w:t>
            </w:r>
            <w:r w:rsidR="00A544FF">
              <w:rPr>
                <w:rFonts w:ascii="Times New Roman" w:eastAsia="MS Mincho" w:hAnsi="Times New Roman" w:cs="Times New Roman"/>
              </w:rPr>
              <w:t>одателей; недифференцированная</w:t>
            </w:r>
          </w:p>
          <w:p w:rsidR="00AD5500" w:rsidRPr="00FB2E62" w:rsidRDefault="00AD5500" w:rsidP="00A544FF">
            <w:pPr>
              <w:spacing w:before="20" w:after="2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eastAsia="MS Mincho" w:hAnsi="Times New Roman" w:cs="Times New Roman"/>
              </w:rPr>
              <w:t>деятельность частных домашних хозяйств</w:t>
            </w:r>
            <w:r w:rsidR="00A544FF">
              <w:rPr>
                <w:rFonts w:ascii="Times New Roman" w:eastAsia="MS Mincho" w:hAnsi="Times New Roman" w:cs="Times New Roman"/>
              </w:rPr>
              <w:br/>
            </w:r>
            <w:r w:rsidRPr="00FB2E62">
              <w:rPr>
                <w:rFonts w:ascii="Times New Roman" w:eastAsia="MS Mincho" w:hAnsi="Times New Roman" w:cs="Times New Roman"/>
              </w:rPr>
              <w:t xml:space="preserve">по производству товаров и оказанию услуг </w:t>
            </w:r>
            <w:r w:rsidR="00A544FF">
              <w:rPr>
                <w:rFonts w:ascii="Times New Roman" w:eastAsia="MS Mincho" w:hAnsi="Times New Roman" w:cs="Times New Roman"/>
              </w:rPr>
              <w:br/>
            </w:r>
            <w:r w:rsidRPr="00FB2E62">
              <w:rPr>
                <w:rFonts w:ascii="Times New Roman" w:eastAsia="MS Mincho" w:hAnsi="Times New Roman" w:cs="Times New Roman"/>
              </w:rPr>
              <w:t xml:space="preserve">для собственного потребления  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35</w:t>
            </w:r>
          </w:p>
        </w:tc>
        <w:tc>
          <w:tcPr>
            <w:tcW w:w="2056" w:type="dxa"/>
            <w:vAlign w:val="bottom"/>
          </w:tcPr>
          <w:p w:rsidR="00AD5500" w:rsidRPr="00A544F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544FF">
              <w:rPr>
                <w:rFonts w:ascii="Times New Roman" w:hAnsi="Times New Roman" w:cs="Times New Roman"/>
                <w:snapToGrid w:val="0"/>
                <w:color w:val="000000"/>
              </w:rPr>
              <w:t>33</w:t>
            </w:r>
          </w:p>
        </w:tc>
      </w:tr>
      <w:tr w:rsidR="00AD5500" w:rsidTr="00A544FF">
        <w:tc>
          <w:tcPr>
            <w:tcW w:w="5245" w:type="dxa"/>
          </w:tcPr>
          <w:p w:rsidR="00AD5500" w:rsidRPr="00FB2E62" w:rsidRDefault="00C97345" w:rsidP="00A544FF">
            <w:pPr>
              <w:spacing w:before="20" w:after="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еятельность </w:t>
            </w:r>
            <w:r w:rsidR="00A544FF">
              <w:rPr>
                <w:rFonts w:ascii="Times New Roman" w:eastAsia="MS Mincho" w:hAnsi="Times New Roman" w:cs="Times New Roman"/>
              </w:rPr>
              <w:t xml:space="preserve">экстерриториальных </w:t>
            </w:r>
            <w:r w:rsidR="00AD5500" w:rsidRPr="00FB2E62">
              <w:rPr>
                <w:rFonts w:ascii="Times New Roman" w:eastAsia="MS Mincho" w:hAnsi="Times New Roman" w:cs="Times New Roman"/>
              </w:rPr>
              <w:t xml:space="preserve">организаций </w:t>
            </w:r>
            <w:r w:rsidR="00A544FF">
              <w:rPr>
                <w:rFonts w:ascii="Times New Roman" w:eastAsia="MS Mincho" w:hAnsi="Times New Roman" w:cs="Times New Roman"/>
              </w:rPr>
              <w:br/>
            </w:r>
            <w:r w:rsidR="00AD5500" w:rsidRPr="00FB2E62">
              <w:rPr>
                <w:rFonts w:ascii="Times New Roman" w:eastAsia="MS Mincho" w:hAnsi="Times New Roman" w:cs="Times New Roman"/>
              </w:rPr>
              <w:t>и органов</w:t>
            </w:r>
          </w:p>
        </w:tc>
        <w:tc>
          <w:tcPr>
            <w:tcW w:w="2055" w:type="dxa"/>
            <w:vAlign w:val="bottom"/>
          </w:tcPr>
          <w:p w:rsidR="00AD5500" w:rsidRPr="00FB2E62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2E62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2056" w:type="dxa"/>
            <w:vAlign w:val="bottom"/>
          </w:tcPr>
          <w:p w:rsidR="00AD5500" w:rsidRPr="00A544FF" w:rsidRDefault="00AD5500" w:rsidP="00A544FF">
            <w:pPr>
              <w:spacing w:before="20" w:after="20"/>
              <w:jc w:val="righ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544FF">
              <w:rPr>
                <w:rFonts w:ascii="Times New Roman" w:hAnsi="Times New Roman" w:cs="Times New Roman"/>
                <w:snapToGrid w:val="0"/>
                <w:color w:val="000000"/>
              </w:rPr>
              <w:t>29</w:t>
            </w:r>
          </w:p>
        </w:tc>
      </w:tr>
    </w:tbl>
    <w:p w:rsidR="00FB2E62" w:rsidRPr="00C97345" w:rsidRDefault="00FB2E62" w:rsidP="00C97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B2E62" w:rsidRPr="00C97345" w:rsidSect="00C97345">
      <w:pgSz w:w="11906" w:h="16838" w:code="9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F3" w:rsidRDefault="00D40AF3" w:rsidP="00D03BF4">
      <w:pPr>
        <w:spacing w:after="0" w:line="240" w:lineRule="auto"/>
      </w:pPr>
      <w:r>
        <w:separator/>
      </w:r>
    </w:p>
  </w:endnote>
  <w:endnote w:type="continuationSeparator" w:id="0">
    <w:p w:rsidR="00D40AF3" w:rsidRDefault="00D40AF3" w:rsidP="00D0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F3" w:rsidRDefault="00D40AF3" w:rsidP="00D03BF4">
      <w:pPr>
        <w:spacing w:after="0" w:line="240" w:lineRule="auto"/>
      </w:pPr>
      <w:r>
        <w:separator/>
      </w:r>
    </w:p>
  </w:footnote>
  <w:footnote w:type="continuationSeparator" w:id="0">
    <w:p w:rsidR="00D40AF3" w:rsidRDefault="00D40AF3" w:rsidP="00D03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2"/>
    <w:rsid w:val="001C3B93"/>
    <w:rsid w:val="00225FCB"/>
    <w:rsid w:val="00341B56"/>
    <w:rsid w:val="00493BA4"/>
    <w:rsid w:val="004B716B"/>
    <w:rsid w:val="00591F1F"/>
    <w:rsid w:val="005E0B15"/>
    <w:rsid w:val="006D40F7"/>
    <w:rsid w:val="008C1D1E"/>
    <w:rsid w:val="00955897"/>
    <w:rsid w:val="00A544FF"/>
    <w:rsid w:val="00AD5500"/>
    <w:rsid w:val="00B403FE"/>
    <w:rsid w:val="00BF2FA5"/>
    <w:rsid w:val="00C97345"/>
    <w:rsid w:val="00D03BF4"/>
    <w:rsid w:val="00D40AF3"/>
    <w:rsid w:val="00E12167"/>
    <w:rsid w:val="00E22BAD"/>
    <w:rsid w:val="00F07062"/>
    <w:rsid w:val="00FB2E62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BF4"/>
  </w:style>
  <w:style w:type="paragraph" w:styleId="a6">
    <w:name w:val="footer"/>
    <w:basedOn w:val="a"/>
    <w:link w:val="a7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BF4"/>
  </w:style>
  <w:style w:type="paragraph" w:styleId="a6">
    <w:name w:val="footer"/>
    <w:basedOn w:val="a"/>
    <w:link w:val="a7"/>
    <w:uiPriority w:val="99"/>
    <w:unhideWhenUsed/>
    <w:rsid w:val="00D0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Коврижко Марина Александровна</cp:lastModifiedBy>
  <cp:revision>14</cp:revision>
  <cp:lastPrinted>2022-05-17T12:47:00Z</cp:lastPrinted>
  <dcterms:created xsi:type="dcterms:W3CDTF">2022-01-12T11:48:00Z</dcterms:created>
  <dcterms:modified xsi:type="dcterms:W3CDTF">2023-07-19T12:27:00Z</dcterms:modified>
</cp:coreProperties>
</file>